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922" w:rsidRPr="00945B1E" w:rsidRDefault="00945B1E" w:rsidP="00945B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5B1E">
        <w:rPr>
          <w:rFonts w:ascii="Times New Roman" w:hAnsi="Times New Roman" w:cs="Times New Roman"/>
          <w:b/>
          <w:sz w:val="32"/>
          <w:szCs w:val="32"/>
        </w:rPr>
        <w:t>Развитие личности школьника как основная цель обновления образования</w:t>
      </w:r>
    </w:p>
    <w:p w:rsidR="00945B1E" w:rsidRDefault="00945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         </w:t>
      </w:r>
      <w:r w:rsidRPr="00EE5384">
        <w:rPr>
          <w:rFonts w:ascii="Times New Roman" w:eastAsia="Calibri" w:hAnsi="Times New Roman" w:cs="Times New Roman"/>
          <w:sz w:val="28"/>
          <w:szCs w:val="28"/>
        </w:rPr>
        <w:t xml:space="preserve">Воспитание растущего  человека как формирование развитой личности составляет одну из главных задач современного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Pr="00EE5384">
        <w:rPr>
          <w:rFonts w:ascii="Times New Roman" w:eastAsia="Calibri" w:hAnsi="Times New Roman" w:cs="Times New Roman"/>
          <w:sz w:val="28"/>
          <w:szCs w:val="28"/>
        </w:rPr>
        <w:t>. Преодоление отчуждения  человека  от его подлинной сущности, формирование духовно развитой личности в процессе  исторического развития общества не совершается автоматически. Оно требует усилий со стороны людей, и эти усилия направляются как на создание материальных возможностей, объективных социальных условий, так и на реализацию открывающихся на каждом историческом  этапе новых возможностей для духовно-нравственного совершенствования человека. В этом двуедином процессе реальная возможность развития человека как личности обеспечивается всей совокупностью материальных и духовных ресурсов общества. Однако наличие объективных условий само по себе еще не решает задачу формирования раз</w:t>
      </w:r>
      <w:r>
        <w:rPr>
          <w:rFonts w:ascii="Times New Roman" w:hAnsi="Times New Roman" w:cs="Times New Roman"/>
          <w:sz w:val="28"/>
          <w:szCs w:val="28"/>
        </w:rPr>
        <w:t>витой личности.</w:t>
      </w:r>
    </w:p>
    <w:p w:rsidR="00945B1E" w:rsidRDefault="00945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2        </w:t>
      </w:r>
      <w:r w:rsidRPr="00EE5384">
        <w:rPr>
          <w:rFonts w:ascii="Times New Roman" w:eastAsia="Calibri" w:hAnsi="Times New Roman" w:cs="Times New Roman"/>
          <w:sz w:val="28"/>
          <w:szCs w:val="28"/>
        </w:rPr>
        <w:t>Необходима организация систематического, базирующегося  на  знании  и учете объективных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384">
        <w:rPr>
          <w:rFonts w:ascii="Times New Roman" w:eastAsia="Calibri" w:hAnsi="Times New Roman" w:cs="Times New Roman"/>
          <w:sz w:val="28"/>
          <w:szCs w:val="28"/>
        </w:rPr>
        <w:t>закономерностей развития личности процесса  воспитания,  который служит необходимой  и всеобщей формой этого развития. Целевая установка воспитательного процесса состоит в  том,  чтобы  каждого растущего человека  сделать борцом за человечность,  что требует не только умственного развития  детей,  не  только  развития  их творческих потенций,  умений самостоятельно мыслить, обновлять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384">
        <w:rPr>
          <w:rFonts w:ascii="Times New Roman" w:eastAsia="Calibri" w:hAnsi="Times New Roman" w:cs="Times New Roman"/>
          <w:sz w:val="28"/>
          <w:szCs w:val="28"/>
        </w:rPr>
        <w:t xml:space="preserve">расширять свои знания,  но и развития образа мышления,  развития отношений, взглядов,  чувств, готовности к участию в экономической, социальной,  культурной и политической жизни, личностно-общественного становления,  развития  многообразных  способностей, центральное место в которых занимает способность быть  субъектом общественных отношений,  способность  и готовность участвовать в социально необходимой деятельности. </w:t>
      </w:r>
    </w:p>
    <w:p w:rsidR="00945B1E" w:rsidRDefault="00945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Слайд №3    </w:t>
      </w:r>
      <w:r w:rsidRPr="00EE5384">
        <w:rPr>
          <w:rFonts w:ascii="Times New Roman" w:eastAsia="Calibri" w:hAnsi="Times New Roman" w:cs="Times New Roman"/>
          <w:sz w:val="28"/>
          <w:szCs w:val="28"/>
        </w:rPr>
        <w:t>Ребенок постоянно  включен  в те или иные формы общественной практики; и если отсутствует ее специальная организация, то воспитательное воздействие на ребенка оказывают наличные, традиционно сложившиеся ее формы, результат действия которых может оказаться в противоречии с целями воспитания.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5B1E" w:rsidRDefault="00945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4    </w:t>
      </w:r>
      <w:r w:rsidRPr="00EE5384">
        <w:rPr>
          <w:rFonts w:ascii="Times New Roman" w:eastAsia="Calibri" w:hAnsi="Times New Roman" w:cs="Times New Roman"/>
          <w:sz w:val="28"/>
          <w:szCs w:val="28"/>
        </w:rPr>
        <w:t xml:space="preserve">Исторически сформировавшаяся система воспитания обеспечивает присвоение детьми определенного круга способностей, нравственных норм и духовных ориентиров, соответствующих требованиям </w:t>
      </w:r>
      <w:r w:rsidRPr="00EE5384">
        <w:rPr>
          <w:rFonts w:ascii="Times New Roman" w:eastAsia="Calibri" w:hAnsi="Times New Roman" w:cs="Times New Roman"/>
          <w:sz w:val="28"/>
          <w:szCs w:val="28"/>
        </w:rPr>
        <w:lastRenderedPageBreak/>
        <w:t>конкретного общества, но постепенно средства и способы организации становятся непродуктивными.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384">
        <w:rPr>
          <w:rFonts w:ascii="Times New Roman" w:eastAsia="Calibri" w:hAnsi="Times New Roman" w:cs="Times New Roman"/>
          <w:sz w:val="28"/>
          <w:szCs w:val="28"/>
        </w:rPr>
        <w:t>И если данному обществу требуется формирование у детей нового круга способностей и потребностей,  то для  этого  необходимо преобразование системы воспитания, способной организовывать эффективное функционирование новых форм  воспроизводящей  деятельности. Развивающая  роль  системы  воспитания при этом выступает, открыто,  делаясь объектом специального обсуждения,  анализа  и целенаправленной организации. Формирование человека как личности требует от общества  постоянного  и  сознательно организуемого совершенствования системы общественного воспитания,  преодоления застойных,  традиционных, стихийно сложившихся форм.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№5        </w:t>
      </w:r>
      <w:r w:rsidRPr="00EE5384">
        <w:rPr>
          <w:rFonts w:ascii="Times New Roman" w:hAnsi="Times New Roman" w:cs="Times New Roman"/>
          <w:sz w:val="28"/>
          <w:szCs w:val="28"/>
        </w:rPr>
        <w:t>Педагог-воспитатель может и обязан помочь растущему человеку  пройти  этот – всегда уникальный и самостоятельный - путь морально-нравственного  и  социального  развития.Воспитание представляет собой не приспособление детей,  подростков, юношества к наличным формам социального бытия,  не подгонку  под определенный стандарт.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№6    </w:t>
      </w:r>
      <w:r w:rsidRPr="00EE5384">
        <w:rPr>
          <w:rFonts w:ascii="Times New Roman" w:hAnsi="Times New Roman" w:cs="Times New Roman"/>
          <w:sz w:val="28"/>
          <w:szCs w:val="28"/>
        </w:rPr>
        <w:t xml:space="preserve">В результате присвоения общественно выработанных форм и способов деятельности  происходит  дальнейшее  развитие  - формирование ориентации детей на определенные ценности, самостоятельности в решении сложных нравственных проблем.  "Условие эффективности воспитания - самостоятельный выбор или осознанное принятие детьми содержания и целей деятельности". Под воспитанием понимается целенаправленное развитие каждого растущего человека как неповторимой человеческой индивидуальности, обеспечивание роста и совершенствования нравственных и творческих сил этого человека,  через построение такой  общественной практики, в условиях которой то, что у ребенка находится в зачаточном состоянии или пока только составляет возможность, превращается в действительность. 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Слайд № 7</w:t>
      </w:r>
      <w:r w:rsidRPr="00EE5384">
        <w:rPr>
          <w:rFonts w:ascii="Times New Roman" w:hAnsi="Times New Roman" w:cs="Times New Roman"/>
          <w:sz w:val="28"/>
          <w:szCs w:val="28"/>
        </w:rPr>
        <w:t xml:space="preserve">  "Воспитывать - это значит направлять развитие субъективного мира человека", с одной стороны, действуя в  соответствии  с тем нравственным образцом,  идеалом,  который воплощает требования общества </w:t>
      </w:r>
      <w:r w:rsidRPr="00EE5384">
        <w:rPr>
          <w:rFonts w:ascii="Times New Roman" w:hAnsi="Times New Roman" w:cs="Times New Roman"/>
          <w:sz w:val="28"/>
          <w:szCs w:val="28"/>
        </w:rPr>
        <w:lastRenderedPageBreak/>
        <w:t>к растущему человеку,  а с  другой стороны,  преследуя  цель  максимального развития и индивидуальных особенностей каждого ребенка.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Слайд№8   </w:t>
      </w:r>
      <w:r w:rsidRPr="00EE5384">
        <w:rPr>
          <w:rFonts w:ascii="Times New Roman" w:hAnsi="Times New Roman" w:cs="Times New Roman"/>
          <w:sz w:val="28"/>
          <w:szCs w:val="28"/>
        </w:rPr>
        <w:t>Целенаправленное формирование личности человека предполагает ее проектирование, но не основе общего для всех людей шаблона, а в  соответствии  с индивидуальным для каждого человека проектом, учитывающим его  конкретные  физиологические  и  психологические особенности. Не может быть колебаний,  писал А.С.Макаренко, - стремиться ли к воспитанию смелых,  честных, настойчивых или малодушных, трусливых и лживых. При этом особое значение приобретает учет внутренних побудительных сил, потребностей человека, его сознательных стремлений. Именно на этой базе появляется возможность и  правильно  оценить личность  и  построить  эффективную  систему ее воспитания через специально задаваемую деятельность.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№9    </w:t>
      </w:r>
      <w:r w:rsidRPr="00EE5384">
        <w:rPr>
          <w:rFonts w:ascii="Times New Roman" w:hAnsi="Times New Roman" w:cs="Times New Roman"/>
          <w:sz w:val="28"/>
          <w:szCs w:val="28"/>
        </w:rPr>
        <w:t>Главная цель  развития личности - возможно более полная реализация человеком самого себя,  своих способностей и  возможностей, возможно более полное самовыражение и самораскрытие. Но эти качества невозможны без участия других людей, они невозможны путем  противопоставления  себя людям,  они абсолютно невозможны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384">
        <w:rPr>
          <w:rFonts w:ascii="Times New Roman" w:hAnsi="Times New Roman" w:cs="Times New Roman"/>
          <w:sz w:val="28"/>
          <w:szCs w:val="28"/>
        </w:rPr>
        <w:t>изоляции и противопоставлении себя  обществу,  без  обращения  к другим людям,  предполагающего их активное соучастие в этом процессе.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384">
        <w:rPr>
          <w:rFonts w:ascii="Times New Roman" w:hAnsi="Times New Roman" w:cs="Times New Roman"/>
          <w:sz w:val="28"/>
          <w:szCs w:val="28"/>
        </w:rPr>
        <w:t>Таким образом,  основными психологическими качествами, лежащими в основании развитой личности,  являются активность, стремление  к реализации себя и сознательное принятие идеалов общества, превращение их в глубоко личные для данного человека ценности, убеждения, потребности.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10    </w:t>
      </w:r>
      <w:r w:rsidRPr="00945B1E">
        <w:rPr>
          <w:rFonts w:ascii="Times New Roman" w:hAnsi="Times New Roman" w:cs="Times New Roman"/>
          <w:sz w:val="28"/>
          <w:szCs w:val="28"/>
        </w:rPr>
        <w:t>Современная отечественная педагогика стоит на точке зрения диалектической взаимосвязи обучения и развития личности, отводя,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B1E">
        <w:rPr>
          <w:rFonts w:ascii="Times New Roman" w:hAnsi="Times New Roman" w:cs="Times New Roman"/>
          <w:sz w:val="28"/>
          <w:szCs w:val="28"/>
        </w:rPr>
        <w:t xml:space="preserve">ведущую роль обучению. Обучение и развитие тесно связаны друг с другом: развитие и обучение не два параллельно протекающих процесса, они находятся в единстве. Вне обучения не может быть полноценного развития </w:t>
      </w:r>
      <w:r w:rsidRPr="00945B1E">
        <w:rPr>
          <w:rFonts w:ascii="Times New Roman" w:hAnsi="Times New Roman" w:cs="Times New Roman"/>
          <w:sz w:val="28"/>
          <w:szCs w:val="28"/>
        </w:rPr>
        <w:lastRenderedPageBreak/>
        <w:t>личности. Обучение стимулирует, ведет за собой развитие, в то же время опирается на него, но не надстраивается чисто механически.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11     </w:t>
      </w:r>
      <w:r w:rsidRPr="00945B1E">
        <w:rPr>
          <w:rFonts w:ascii="Times New Roman" w:hAnsi="Times New Roman" w:cs="Times New Roman"/>
          <w:sz w:val="28"/>
          <w:szCs w:val="28"/>
        </w:rPr>
        <w:t>Развитие, в частности умственное, в процессе обучения определяется характером получаемых знаний и самой организацией процесса обучения. Знания должны быть систематическими и последовательными как иерархизированные понятия, а также в достаточной степени обобщенными. Обучение должно строиться преимущественно проблемно на диалогической основе, где ученику обеспечивается субъектная позиция. В конечном итоге развитие личности в процессе обучения обеспечивается тремя факторами: обобщение учащимися своего опыта; осознание (рефлексия) процесса общения, так как рефлексия — важнейший механизм развития; соблюдение этапов самого процесса развития личности.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№12    </w:t>
      </w:r>
      <w:r w:rsidRPr="00945B1E">
        <w:rPr>
          <w:rFonts w:ascii="Times New Roman" w:hAnsi="Times New Roman" w:cs="Times New Roman"/>
          <w:sz w:val="28"/>
          <w:szCs w:val="28"/>
        </w:rPr>
        <w:t>Урок как основная форма обучения. С позиций целостности образовательного процесса основной организационной формой обучения является урок. В нем отражаются преимущества классно-урочной системы обучения, которая при массовости охвата учащихся обеспечивает организационную четкость и непрерывность учебной работы. Она экономически выгодна, особенно по сравнению с индивидуальным обучением. Знание учителем индивидуальных особенностей учащихся и учащимися друг друга позволяет с большим эффектом использовать стимулирующее влияние классного коллектива на учебную деятельность каждого ученика. Классно-урочная система обучения, как ни одна другая, предполагает тесную связь обязательной учебной и внеучебной (внеурочной) работы. Наконец, неоспоримым ее преимуществом является возможность в рамках урока органично соединить фронтальные, групповые и индивидуальные формы обучения.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13     </w:t>
      </w:r>
      <w:r w:rsidRPr="00945B1E">
        <w:rPr>
          <w:rFonts w:ascii="Times New Roman" w:hAnsi="Times New Roman" w:cs="Times New Roman"/>
          <w:sz w:val="28"/>
          <w:szCs w:val="28"/>
        </w:rPr>
        <w:t xml:space="preserve">Идеальным моментом всех действий личности является цель, которая, с одной стороны, детерминирована потребностью (степень необходимости и возможности ее удовлетворения в данных условиях), а с </w:t>
      </w:r>
      <w:r w:rsidRPr="00945B1E">
        <w:rPr>
          <w:rFonts w:ascii="Times New Roman" w:hAnsi="Times New Roman" w:cs="Times New Roman"/>
          <w:sz w:val="28"/>
          <w:szCs w:val="28"/>
        </w:rPr>
        <w:lastRenderedPageBreak/>
        <w:t>другой — средствами, служащими для ее реализации. Средства как бы вызывают цель и результат, поэтому их часто и определяют друг через друга.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B1E" w:rsidRP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14   </w:t>
      </w:r>
      <w:r w:rsidRPr="00945B1E">
        <w:rPr>
          <w:rFonts w:ascii="Times New Roman" w:hAnsi="Times New Roman" w:cs="Times New Roman"/>
          <w:sz w:val="28"/>
          <w:szCs w:val="28"/>
        </w:rPr>
        <w:t>Конкретное содержание обучения и воспитания, а также развитие личностных качеств учащихся разных возрастов раскрывается в учебных программах и учебниках, которые разрабатываются для каждого класса. Таким образом, учитель обеспечивается и должен руководствоваться в своей работе рядом нормативно-методических докумен</w:t>
      </w:r>
      <w:r>
        <w:rPr>
          <w:rFonts w:ascii="Times New Roman" w:hAnsi="Times New Roman" w:cs="Times New Roman"/>
          <w:sz w:val="28"/>
          <w:szCs w:val="28"/>
        </w:rPr>
        <w:t>тов</w:t>
      </w:r>
      <w:r w:rsidRPr="00945B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5B1E" w:rsidRP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B1E">
        <w:rPr>
          <w:rFonts w:ascii="Times New Roman" w:hAnsi="Times New Roman" w:cs="Times New Roman"/>
          <w:sz w:val="28"/>
          <w:szCs w:val="28"/>
        </w:rPr>
        <w:t xml:space="preserve"> Однако, как бы ни были важны эти документы, развитие учащихся, его всесторонность и гармоничность целиком зависят от учителя, его научно-педагогической подготовки и качества проводимой им учебно-воспитательной работы. И вот здесь перед ним возникает целый ряд вопросов. </w:t>
      </w:r>
    </w:p>
    <w:p w:rsidR="00945B1E" w:rsidRP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B1E">
        <w:rPr>
          <w:rFonts w:ascii="Times New Roman" w:hAnsi="Times New Roman" w:cs="Times New Roman"/>
          <w:sz w:val="28"/>
          <w:szCs w:val="28"/>
        </w:rPr>
        <w:t xml:space="preserve"> Во-первых, необходимо хорошо представлять, какое место во всестороннем развитии учащихся занимает тот или иной учебный предмет. Что касается математики, физики, химии, биологии, родного и иностранного языков и литературы, то их роль в формировании личности понимают все. К сожалению, бывают случаи, когда тот или иной учитель не скрывает своего пренебрежения к таким предметам, как рисование, пение и особенно физкультура, и этот негативизм нередко передается ученикам. Тем самым наносится вред всестороннему их развитию. </w:t>
      </w:r>
    </w:p>
    <w:p w:rsidR="00945B1E" w:rsidRP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B1E">
        <w:rPr>
          <w:rFonts w:ascii="Times New Roman" w:hAnsi="Times New Roman" w:cs="Times New Roman"/>
          <w:sz w:val="28"/>
          <w:szCs w:val="28"/>
        </w:rPr>
        <w:t xml:space="preserve"> Во-вторых, каждый учитель должен хорошо осознавать конкретную роль своего предмета во всестороннем развитии </w:t>
      </w:r>
      <w:r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Pr="00945B1E">
        <w:rPr>
          <w:rFonts w:ascii="Times New Roman" w:hAnsi="Times New Roman" w:cs="Times New Roman"/>
          <w:sz w:val="28"/>
          <w:szCs w:val="28"/>
        </w:rPr>
        <w:t xml:space="preserve">учащихся. Нужно иметь в виду, что каждый предмет имеет широкий спектр воспитательно-развивающего влияния. Он содействует прежде всего умственному развитию личности, несет в себе большой потенциал нравственного и эстетического воспитания (нравственные идеи – в литературе, красота симметрии – в математике и т.д.), в той или иной мере дает возможность ознакомления с техникой, производительным трудом людей (техническое обучение). В то же </w:t>
      </w:r>
      <w:r w:rsidRPr="00945B1E">
        <w:rPr>
          <w:rFonts w:ascii="Times New Roman" w:hAnsi="Times New Roman" w:cs="Times New Roman"/>
          <w:sz w:val="28"/>
          <w:szCs w:val="28"/>
        </w:rPr>
        <w:lastRenderedPageBreak/>
        <w:t xml:space="preserve">время выполнение санитарно-гигиенических требований в процессе учебных занятий помогает физическому воспитанию учащихся. </w:t>
      </w:r>
    </w:p>
    <w:p w:rsidR="00945B1E" w:rsidRP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B1E">
        <w:rPr>
          <w:rFonts w:ascii="Times New Roman" w:hAnsi="Times New Roman" w:cs="Times New Roman"/>
          <w:sz w:val="28"/>
          <w:szCs w:val="28"/>
        </w:rPr>
        <w:t xml:space="preserve"> В-третьих, необходимо в полной мере использовать воспитательно-развивающий потенциал каждого урока и других видов учебных занятий. Это означает, что осуществление всестороннего развития личности должно определять как целевые установки каждого урока, так и его содержание, а также методы обучени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45B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B1E">
        <w:rPr>
          <w:rFonts w:ascii="Times New Roman" w:hAnsi="Times New Roman" w:cs="Times New Roman"/>
          <w:sz w:val="28"/>
          <w:szCs w:val="28"/>
        </w:rPr>
        <w:t xml:space="preserve"> Наконец, решению этой проблемы должны быть подчинены различные формы внеклассной учебно-воспитательной работы, которые в той или иной мере способствуют умственному, техническому, нравственному и эстетическому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Pr="00945B1E">
        <w:rPr>
          <w:rFonts w:ascii="Times New Roman" w:hAnsi="Times New Roman" w:cs="Times New Roman"/>
          <w:sz w:val="28"/>
          <w:szCs w:val="28"/>
        </w:rPr>
        <w:t xml:space="preserve"> учащихся, выявлению и развитию их творческих задатков и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в сфере обновления образования</w:t>
      </w:r>
      <w:r w:rsidRPr="00945B1E">
        <w:rPr>
          <w:rFonts w:ascii="Times New Roman" w:hAnsi="Times New Roman" w:cs="Times New Roman"/>
          <w:sz w:val="28"/>
          <w:szCs w:val="28"/>
        </w:rPr>
        <w:t>.</w:t>
      </w: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на конец какой представляют м</w:t>
      </w:r>
      <w:r w:rsidRPr="0053089F">
        <w:rPr>
          <w:rFonts w:ascii="Times New Roman" w:hAnsi="Times New Roman" w:cs="Times New Roman"/>
          <w:sz w:val="28"/>
          <w:szCs w:val="28"/>
        </w:rPr>
        <w:t>одель личности выпускника основной школы</w:t>
      </w:r>
      <w:r>
        <w:rPr>
          <w:rFonts w:ascii="Times New Roman" w:hAnsi="Times New Roman" w:cs="Times New Roman"/>
          <w:sz w:val="28"/>
          <w:szCs w:val="28"/>
        </w:rPr>
        <w:t xml:space="preserve"> в сфере обновлённого образования</w:t>
      </w:r>
      <w:r w:rsidRPr="0053089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Выпускник основной школы способен: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учиться и осознающего потребность в получении запаса знаний, необходимыхдля дальнейшего развития;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видеть свои внутренние ресурсы, пути своего дальнейшего развития;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быстро и качественно выполнять порученное дело и то, что наметил;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уважать другого человека, уважительно относящегося к самому себе,</w:t>
      </w: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осознающего себя как личность;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соблюдать правила поведения, отзывчивого, честного, доброго, скромного,</w:t>
      </w: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трудолюбивого;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принимать верные решения, умеющего преодолевать трудности;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грамотно работать с информацией, используя современные технологии;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ценить своё здоровье, испытывающего потребность вести здоровый образ жизни;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- обладать экологической культурой;</w:t>
      </w: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89F" w:rsidRPr="0053089F" w:rsidRDefault="0053089F" w:rsidP="005308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lastRenderedPageBreak/>
        <w:t>- изучать культуру своей нации и уважать людей других национальностей, их</w:t>
      </w:r>
    </w:p>
    <w:p w:rsidR="0053089F" w:rsidRPr="0053089F" w:rsidRDefault="0053089F" w:rsidP="005308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89F">
        <w:rPr>
          <w:rFonts w:ascii="Times New Roman" w:hAnsi="Times New Roman" w:cs="Times New Roman"/>
          <w:sz w:val="28"/>
          <w:szCs w:val="28"/>
        </w:rPr>
        <w:t>обычаи, веру.</w:t>
      </w:r>
    </w:p>
    <w:p w:rsidR="00945B1E" w:rsidRDefault="00945B1E" w:rsidP="00945B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3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№ 15 </w:t>
      </w:r>
      <w:r w:rsidRPr="00EE53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B1E" w:rsidRPr="00945B1E" w:rsidRDefault="00945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945B1E" w:rsidRPr="00945B1E" w:rsidSect="007C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45B1E"/>
    <w:rsid w:val="0053089F"/>
    <w:rsid w:val="007C7922"/>
    <w:rsid w:val="00945B1E"/>
    <w:rsid w:val="00F4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45B1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945B1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1749</Words>
  <Characters>9974</Characters>
  <Application>Microsoft Office Word</Application>
  <DocSecurity>0</DocSecurity>
  <Lines>83</Lines>
  <Paragraphs>23</Paragraphs>
  <ScaleCrop>false</ScaleCrop>
  <Company>дом</Company>
  <LinksUpToDate>false</LinksUpToDate>
  <CharactersWithSpaces>11700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2012-05-22T17:02:00Z</dcterms:created>
  <dcterms:modified xsi:type="dcterms:W3CDTF">2012-05-28T16:44:00Z</dcterms:modified>
</cp:coreProperties>
</file>